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2A419" w14:textId="77777777" w:rsidR="00423CE3" w:rsidRDefault="000C4C02" w:rsidP="000C4C02">
      <w:pPr>
        <w:tabs>
          <w:tab w:val="right" w:pos="57"/>
        </w:tabs>
        <w:jc w:val="right"/>
        <w:rPr>
          <w:b/>
          <w:i/>
        </w:rPr>
      </w:pPr>
      <w:r w:rsidRPr="00AD4E56">
        <w:rPr>
          <w:i/>
        </w:rPr>
        <w:t xml:space="preserve">  </w:t>
      </w:r>
      <w:r w:rsidRPr="00AD4E56">
        <w:rPr>
          <w:b/>
          <w:i/>
        </w:rPr>
        <w:t>Załącznik nr 1</w:t>
      </w:r>
      <w:r>
        <w:rPr>
          <w:b/>
          <w:i/>
        </w:rPr>
        <w:t>/</w:t>
      </w:r>
      <w:r w:rsidRPr="005B5781">
        <w:rPr>
          <w:i/>
          <w:sz w:val="22"/>
          <w:szCs w:val="22"/>
        </w:rPr>
        <w:t xml:space="preserve">karta ewidencyjna </w:t>
      </w:r>
      <w:r w:rsidR="00317752">
        <w:rPr>
          <w:i/>
          <w:sz w:val="22"/>
          <w:szCs w:val="22"/>
        </w:rPr>
        <w:t>budynku</w:t>
      </w:r>
      <w:r>
        <w:rPr>
          <w:i/>
          <w:sz w:val="22"/>
          <w:szCs w:val="22"/>
        </w:rPr>
        <w:t>/</w:t>
      </w:r>
      <w:r>
        <w:rPr>
          <w:b/>
          <w:i/>
        </w:rPr>
        <w:t xml:space="preserve">  </w:t>
      </w:r>
    </w:p>
    <w:p w14:paraId="120FAE2E" w14:textId="60879C0D" w:rsidR="00423CE3" w:rsidRDefault="00423CE3" w:rsidP="00423CE3">
      <w:pPr>
        <w:tabs>
          <w:tab w:val="left" w:pos="4860"/>
        </w:tabs>
        <w:jc w:val="center"/>
        <w:rPr>
          <w:b/>
        </w:rPr>
      </w:pPr>
      <w:r>
        <w:rPr>
          <w:b/>
        </w:rPr>
        <w:t>ZESTAWIENIE DANYCH</w:t>
      </w:r>
    </w:p>
    <w:p w14:paraId="6F3FA552" w14:textId="77777777" w:rsidR="00423CE3" w:rsidRDefault="00423CE3" w:rsidP="00423CE3">
      <w:pPr>
        <w:tabs>
          <w:tab w:val="right" w:pos="57"/>
        </w:tabs>
        <w:spacing w:line="360" w:lineRule="auto"/>
        <w:rPr>
          <w:iCs/>
        </w:rPr>
      </w:pPr>
      <w:r>
        <w:rPr>
          <w:b/>
          <w:bCs/>
          <w:iCs/>
        </w:rPr>
        <w:t xml:space="preserve">NAZWA BUDYNKU: </w:t>
      </w:r>
      <w:r>
        <w:rPr>
          <w:iCs/>
        </w:rPr>
        <w:t>……………………………………………………………………………………</w:t>
      </w:r>
      <w:r>
        <w:rPr>
          <w:iCs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B629E8" w14:textId="77777777" w:rsidR="00423CE3" w:rsidRDefault="00423CE3" w:rsidP="00423CE3">
      <w:pPr>
        <w:spacing w:line="276" w:lineRule="auto"/>
        <w:jc w:val="both"/>
        <w:rPr>
          <w:b/>
          <w:bCs/>
        </w:rPr>
      </w:pPr>
      <w:r>
        <w:rPr>
          <w:b/>
          <w:bCs/>
        </w:rPr>
        <w:t>Dane o budynku:</w:t>
      </w:r>
    </w:p>
    <w:p w14:paraId="1644128C" w14:textId="77777777" w:rsidR="000C4C02" w:rsidRPr="002461F3" w:rsidRDefault="000C4C02" w:rsidP="000C4C02">
      <w:pPr>
        <w:numPr>
          <w:ilvl w:val="0"/>
          <w:numId w:val="1"/>
        </w:numPr>
        <w:spacing w:line="276" w:lineRule="auto"/>
        <w:jc w:val="both"/>
      </w:pPr>
      <w:r w:rsidRPr="002461F3">
        <w:t>powierzchnia zabudowy           .................................... m</w:t>
      </w:r>
      <w:r w:rsidRPr="002461F3">
        <w:rPr>
          <w:vertAlign w:val="superscript"/>
        </w:rPr>
        <w:t xml:space="preserve">2 </w:t>
      </w:r>
    </w:p>
    <w:p w14:paraId="4C8850D6" w14:textId="77777777" w:rsidR="000C4C02" w:rsidRPr="002461F3" w:rsidRDefault="000C4C02" w:rsidP="000C4C02">
      <w:pPr>
        <w:numPr>
          <w:ilvl w:val="0"/>
          <w:numId w:val="1"/>
        </w:numPr>
        <w:spacing w:line="276" w:lineRule="auto"/>
        <w:jc w:val="both"/>
      </w:pPr>
      <w:r w:rsidRPr="002461F3">
        <w:t>powierzchnia użytkowa            .................................... m</w:t>
      </w:r>
      <w:r w:rsidRPr="002461F3">
        <w:rPr>
          <w:vertAlign w:val="superscript"/>
        </w:rPr>
        <w:t xml:space="preserve">2 </w:t>
      </w:r>
    </w:p>
    <w:p w14:paraId="249202A0" w14:textId="77777777" w:rsidR="000C4C02" w:rsidRPr="002461F3" w:rsidRDefault="000C4C02" w:rsidP="000C4C02">
      <w:pPr>
        <w:numPr>
          <w:ilvl w:val="0"/>
          <w:numId w:val="1"/>
        </w:numPr>
        <w:spacing w:line="276" w:lineRule="auto"/>
        <w:jc w:val="both"/>
      </w:pPr>
      <w:r w:rsidRPr="002461F3">
        <w:t>kubatura                                   ......................................m</w:t>
      </w:r>
      <w:r w:rsidRPr="002461F3">
        <w:rPr>
          <w:vertAlign w:val="superscript"/>
        </w:rPr>
        <w:t xml:space="preserve">3  </w:t>
      </w:r>
    </w:p>
    <w:p w14:paraId="107B88A6" w14:textId="77777777" w:rsidR="000C4C02" w:rsidRPr="002461F3" w:rsidRDefault="000C4C02" w:rsidP="000C4C02">
      <w:pPr>
        <w:numPr>
          <w:ilvl w:val="0"/>
          <w:numId w:val="1"/>
        </w:numPr>
        <w:spacing w:line="276" w:lineRule="auto"/>
        <w:jc w:val="both"/>
      </w:pPr>
      <w:r w:rsidRPr="002461F3">
        <w:t xml:space="preserve">ilość kondygnacji .................., </w:t>
      </w:r>
      <w:r w:rsidRPr="002461F3">
        <w:rPr>
          <w:i/>
        </w:rPr>
        <w:t>w tym: nadziemnych</w:t>
      </w:r>
      <w:r w:rsidRPr="002461F3">
        <w:t xml:space="preserve"> ..........., </w:t>
      </w:r>
      <w:r w:rsidRPr="002461F3">
        <w:rPr>
          <w:i/>
        </w:rPr>
        <w:t>podziemnych .</w:t>
      </w:r>
      <w:r w:rsidRPr="002461F3">
        <w:t xml:space="preserve">...............,  </w:t>
      </w:r>
    </w:p>
    <w:p w14:paraId="6E35F795" w14:textId="77777777" w:rsidR="000C4C02" w:rsidRPr="002461F3" w:rsidRDefault="000C4C02" w:rsidP="000C4C02">
      <w:pPr>
        <w:spacing w:line="276" w:lineRule="auto"/>
        <w:jc w:val="both"/>
      </w:pPr>
      <w:r w:rsidRPr="002461F3">
        <w:t xml:space="preserve">      wysokość obiektu                 ....................................... m</w:t>
      </w:r>
    </w:p>
    <w:p w14:paraId="27680092" w14:textId="77777777" w:rsidR="000C4C02" w:rsidRPr="002461F3" w:rsidRDefault="000C4C02" w:rsidP="000C4C02">
      <w:pPr>
        <w:numPr>
          <w:ilvl w:val="0"/>
          <w:numId w:val="1"/>
        </w:numPr>
        <w:spacing w:line="276" w:lineRule="auto"/>
        <w:jc w:val="both"/>
      </w:pPr>
      <w:r w:rsidRPr="002461F3">
        <w:t>ilość izb (pokoje + kuchnia)    ........................................,</w:t>
      </w:r>
    </w:p>
    <w:p w14:paraId="5BEABB2D" w14:textId="77777777" w:rsidR="000C4C02" w:rsidRPr="002461F3" w:rsidRDefault="000C4C02" w:rsidP="000C4C02">
      <w:pPr>
        <w:numPr>
          <w:ilvl w:val="0"/>
          <w:numId w:val="1"/>
        </w:numPr>
        <w:spacing w:line="276" w:lineRule="auto"/>
        <w:jc w:val="both"/>
      </w:pPr>
      <w:r w:rsidRPr="002461F3">
        <w:t>data rozpoczęcia budowy      .........................................,</w:t>
      </w:r>
    </w:p>
    <w:p w14:paraId="571B9AE4" w14:textId="77777777" w:rsidR="000C4C02" w:rsidRPr="002461F3" w:rsidRDefault="000C4C02" w:rsidP="000C4C02">
      <w:pPr>
        <w:numPr>
          <w:ilvl w:val="0"/>
          <w:numId w:val="1"/>
        </w:numPr>
        <w:spacing w:line="276" w:lineRule="auto"/>
        <w:jc w:val="both"/>
        <w:rPr>
          <w:i/>
        </w:rPr>
      </w:pPr>
      <w:r w:rsidRPr="002461F3">
        <w:t xml:space="preserve">wyposażenie w instalacje:* </w:t>
      </w:r>
      <w:r w:rsidRPr="002461F3">
        <w:rPr>
          <w:i/>
        </w:rPr>
        <w:t>wodociągową, kanalizacyjną sanitarną, kanalizacyjną deszczową, elektryczną, gazową, odgromową, centralnego ogrzewania, przydomową oczyszczalnię ścieków, zbiornik bezodpływowy, studnia, inne ......................................................................................................</w:t>
      </w:r>
    </w:p>
    <w:p w14:paraId="59120C18" w14:textId="77777777" w:rsidR="000C4C02" w:rsidRPr="002461F3" w:rsidRDefault="000C4C02" w:rsidP="000C4C02">
      <w:pPr>
        <w:numPr>
          <w:ilvl w:val="0"/>
          <w:numId w:val="1"/>
        </w:numPr>
        <w:spacing w:line="276" w:lineRule="auto"/>
        <w:rPr>
          <w:i/>
        </w:rPr>
      </w:pPr>
      <w:r w:rsidRPr="002461F3">
        <w:t>sposób ogrzewania obiektu</w:t>
      </w:r>
      <w:r w:rsidRPr="002461F3">
        <w:rPr>
          <w:b/>
          <w:vertAlign w:val="superscript"/>
        </w:rPr>
        <w:t>*</w:t>
      </w:r>
      <w:r w:rsidRPr="002461F3">
        <w:rPr>
          <w:b/>
        </w:rPr>
        <w:t xml:space="preserve">  </w:t>
      </w:r>
      <w:r w:rsidRPr="002461F3">
        <w:br/>
      </w:r>
      <w:r w:rsidRPr="002461F3">
        <w:rPr>
          <w:i/>
        </w:rPr>
        <w:t>a) kocioł/piec na paliwa stałe; b) kocioł/piec na paliwo gazowe;  c) kocioł/piec na paliwa ciekłe;</w:t>
      </w:r>
    </w:p>
    <w:p w14:paraId="1B4AC4DE" w14:textId="26A007AB" w:rsidR="000C4C02" w:rsidRPr="002461F3" w:rsidRDefault="000C4C02" w:rsidP="000C4C02">
      <w:pPr>
        <w:spacing w:line="276" w:lineRule="auto"/>
        <w:ind w:left="360"/>
        <w:rPr>
          <w:i/>
        </w:rPr>
      </w:pPr>
      <w:r w:rsidRPr="002461F3">
        <w:rPr>
          <w:i/>
        </w:rPr>
        <w:t>d) kocioł/piec na energię elektryczną; e) kocioł/piec na biopaliwa; f) kocioł/piec dwu- lub wielopaliwowy</w:t>
      </w:r>
      <w:r w:rsidR="00423CE3">
        <w:rPr>
          <w:i/>
        </w:rPr>
        <w:t xml:space="preserve"> </w:t>
      </w:r>
      <w:r w:rsidRPr="002461F3">
        <w:rPr>
          <w:i/>
        </w:rPr>
        <w:t>g) inny rodzaj ogrzewania ………………………………………………………………….</w:t>
      </w:r>
    </w:p>
    <w:p w14:paraId="1E6F3EEF" w14:textId="77777777" w:rsidR="000C4C02" w:rsidRPr="002461F3" w:rsidRDefault="000C4C02" w:rsidP="000C4C02">
      <w:pPr>
        <w:spacing w:line="276" w:lineRule="auto"/>
        <w:ind w:left="360"/>
        <w:rPr>
          <w:i/>
        </w:rPr>
      </w:pPr>
      <w:r w:rsidRPr="002461F3">
        <w:rPr>
          <w:i/>
        </w:rPr>
        <w:t>h) ciepła woda dostarczana z elektrociepłowni, ciepłowni lub kotłowni osiedlowej</w:t>
      </w:r>
    </w:p>
    <w:p w14:paraId="2CCE18D6" w14:textId="77777777" w:rsidR="000C4C02" w:rsidRPr="002461F3" w:rsidRDefault="000C4C02" w:rsidP="000C4C02">
      <w:pPr>
        <w:numPr>
          <w:ilvl w:val="0"/>
          <w:numId w:val="1"/>
        </w:numPr>
        <w:spacing w:line="276" w:lineRule="auto"/>
        <w:rPr>
          <w:i/>
        </w:rPr>
      </w:pPr>
      <w:r w:rsidRPr="002461F3">
        <w:t xml:space="preserve">zaopatrzenie budynku w: </w:t>
      </w:r>
      <w:r w:rsidRPr="002461F3">
        <w:rPr>
          <w:b/>
          <w:vertAlign w:val="superscript"/>
        </w:rPr>
        <w:t>***</w:t>
      </w:r>
      <w:r w:rsidRPr="002461F3">
        <w:rPr>
          <w:b/>
        </w:rPr>
        <w:t xml:space="preserve">  </w:t>
      </w:r>
      <w:r w:rsidRPr="002461F3">
        <w:br/>
        <w:t>a) wodę:</w:t>
      </w:r>
    </w:p>
    <w:p w14:paraId="799BA48D" w14:textId="77777777" w:rsidR="000C4C02" w:rsidRPr="002461F3" w:rsidRDefault="000C4C02" w:rsidP="000C4C02">
      <w:pPr>
        <w:spacing w:line="276" w:lineRule="auto"/>
        <w:ind w:left="360"/>
      </w:pPr>
      <w:r w:rsidRPr="002461F3">
        <w:t>-  z wodociągu ………………………………………….</w:t>
      </w:r>
    </w:p>
    <w:p w14:paraId="6304BB1E" w14:textId="77777777" w:rsidR="000C4C02" w:rsidRPr="002461F3" w:rsidRDefault="000C4C02" w:rsidP="000C4C02">
      <w:pPr>
        <w:spacing w:line="276" w:lineRule="auto"/>
        <w:ind w:left="360"/>
      </w:pPr>
      <w:r w:rsidRPr="002461F3">
        <w:t>-  z ujęcia indywidualnego………………………………</w:t>
      </w:r>
    </w:p>
    <w:p w14:paraId="478B5E84" w14:textId="77777777" w:rsidR="000C4C02" w:rsidRPr="002461F3" w:rsidRDefault="000C4C02" w:rsidP="000C4C02">
      <w:pPr>
        <w:numPr>
          <w:ilvl w:val="0"/>
          <w:numId w:val="1"/>
        </w:numPr>
        <w:spacing w:line="276" w:lineRule="auto"/>
        <w:rPr>
          <w:i/>
        </w:rPr>
      </w:pPr>
      <w:r w:rsidRPr="002461F3">
        <w:t xml:space="preserve">formy budownictwa </w:t>
      </w:r>
      <w:r w:rsidRPr="002461F3">
        <w:rPr>
          <w:b/>
          <w:vertAlign w:val="superscript"/>
        </w:rPr>
        <w:t>*</w:t>
      </w:r>
    </w:p>
    <w:p w14:paraId="48B5C804" w14:textId="77777777" w:rsidR="000C4C02" w:rsidRPr="002461F3" w:rsidRDefault="000C4C02" w:rsidP="000C4C02">
      <w:pPr>
        <w:numPr>
          <w:ilvl w:val="0"/>
          <w:numId w:val="2"/>
        </w:numPr>
        <w:spacing w:line="276" w:lineRule="auto"/>
        <w:ind w:left="284" w:firstLine="76"/>
        <w:rPr>
          <w:i/>
        </w:rPr>
      </w:pPr>
      <w:r w:rsidRPr="002461F3">
        <w:rPr>
          <w:i/>
        </w:rPr>
        <w:t>indywidualne;  b)spółdzielcze;  c)przeznaczone na sprzedaż lub wynajem;  d)komunalne;</w:t>
      </w:r>
    </w:p>
    <w:p w14:paraId="00C72809" w14:textId="77777777" w:rsidR="000C4C02" w:rsidRPr="002461F3" w:rsidRDefault="000C4C02" w:rsidP="000C4C02">
      <w:pPr>
        <w:numPr>
          <w:ilvl w:val="0"/>
          <w:numId w:val="4"/>
        </w:numPr>
        <w:spacing w:line="276" w:lineRule="auto"/>
        <w:ind w:left="284" w:firstLine="76"/>
        <w:rPr>
          <w:i/>
        </w:rPr>
      </w:pPr>
      <w:r w:rsidRPr="002461F3">
        <w:rPr>
          <w:i/>
        </w:rPr>
        <w:t xml:space="preserve"> społeczne czynszowe  f) zakładowe</w:t>
      </w:r>
    </w:p>
    <w:p w14:paraId="735787EE" w14:textId="77777777" w:rsidR="000C4C02" w:rsidRPr="002461F3" w:rsidRDefault="000C4C02" w:rsidP="000C4C02">
      <w:pPr>
        <w:numPr>
          <w:ilvl w:val="0"/>
          <w:numId w:val="1"/>
        </w:numPr>
        <w:spacing w:line="276" w:lineRule="auto"/>
        <w:rPr>
          <w:i/>
        </w:rPr>
      </w:pPr>
      <w:r w:rsidRPr="002461F3">
        <w:t>technologia wznoszenia obiektu</w:t>
      </w:r>
      <w:r w:rsidRPr="002461F3">
        <w:rPr>
          <w:b/>
          <w:vertAlign w:val="superscript"/>
        </w:rPr>
        <w:t>*</w:t>
      </w:r>
    </w:p>
    <w:p w14:paraId="0006AB2E" w14:textId="77777777" w:rsidR="000C4C02" w:rsidRPr="002461F3" w:rsidRDefault="000C4C02" w:rsidP="000C4C02">
      <w:pPr>
        <w:numPr>
          <w:ilvl w:val="0"/>
          <w:numId w:val="3"/>
        </w:numPr>
        <w:spacing w:line="276" w:lineRule="auto"/>
        <w:ind w:left="360" w:firstLine="66"/>
        <w:rPr>
          <w:i/>
        </w:rPr>
      </w:pPr>
      <w:r w:rsidRPr="002461F3">
        <w:rPr>
          <w:i/>
        </w:rPr>
        <w:t>tradycyjna udoskonalona;  b)   wielkopłytowa;   c)   wielkoblokowa;   d)  monolityczna;   e)  konstrukcji drewnianej</w:t>
      </w:r>
      <w:r>
        <w:rPr>
          <w:i/>
        </w:rPr>
        <w:t>;</w:t>
      </w:r>
      <w:r w:rsidRPr="002461F3">
        <w:rPr>
          <w:i/>
        </w:rPr>
        <w:t xml:space="preserve">  f) inna</w:t>
      </w:r>
      <w:r>
        <w:rPr>
          <w:i/>
        </w:rPr>
        <w:t>…………………………………</w:t>
      </w:r>
    </w:p>
    <w:p w14:paraId="1AE1AA27" w14:textId="77777777" w:rsidR="000C4C02" w:rsidRPr="00385D23" w:rsidRDefault="000C4C02" w:rsidP="000C4C02">
      <w:pPr>
        <w:spacing w:line="276" w:lineRule="auto"/>
        <w:ind w:left="360"/>
        <w:jc w:val="both"/>
        <w:rPr>
          <w:i/>
        </w:rPr>
      </w:pPr>
    </w:p>
    <w:p w14:paraId="5E49549D" w14:textId="77777777" w:rsidR="000C4C02" w:rsidRPr="00D94790" w:rsidRDefault="000C4C02" w:rsidP="000C4C02">
      <w:pPr>
        <w:tabs>
          <w:tab w:val="left" w:leader="dot" w:pos="3969"/>
          <w:tab w:val="left" w:pos="5103"/>
          <w:tab w:val="right" w:leader="dot" w:pos="9072"/>
        </w:tabs>
        <w:spacing w:line="360" w:lineRule="auto"/>
        <w:rPr>
          <w:b/>
          <w:sz w:val="28"/>
          <w:szCs w:val="28"/>
        </w:rPr>
      </w:pPr>
      <w:r w:rsidRPr="00D94790">
        <w:rPr>
          <w:b/>
          <w:sz w:val="28"/>
          <w:szCs w:val="28"/>
        </w:rPr>
        <w:t>EFEKTYWNOŚĆ ENERGETYCZNA BUDYNKU:</w:t>
      </w:r>
    </w:p>
    <w:p w14:paraId="3E3FE639" w14:textId="77777777" w:rsidR="000C4C02" w:rsidRPr="00C45F79" w:rsidRDefault="000C4C02" w:rsidP="000C4C02">
      <w:pPr>
        <w:spacing w:line="276" w:lineRule="auto"/>
        <w:rPr>
          <w:b/>
        </w:rPr>
      </w:pPr>
      <w:r w:rsidRPr="00C45F79">
        <w:t xml:space="preserve">1) </w:t>
      </w:r>
      <w:r w:rsidRPr="00C45F79">
        <w:rPr>
          <w:b/>
        </w:rPr>
        <w:t>wskaźnik EP</w:t>
      </w:r>
      <w:r>
        <w:rPr>
          <w:b/>
        </w:rPr>
        <w:t xml:space="preserve">                                                                                                          </w:t>
      </w:r>
      <w:r>
        <w:t>…….</w:t>
      </w:r>
      <w:r w:rsidRPr="000371D2">
        <w:t>…. kWh/m</w:t>
      </w:r>
      <w:r w:rsidRPr="000371D2">
        <w:rPr>
          <w:vertAlign w:val="superscript"/>
        </w:rPr>
        <w:t>2</w:t>
      </w:r>
      <w:r w:rsidRPr="000371D2">
        <w:t xml:space="preserve"> ∙ rok</w:t>
      </w:r>
    </w:p>
    <w:p w14:paraId="346FF4B8" w14:textId="77777777" w:rsidR="000C4C02" w:rsidRPr="00C45F79" w:rsidRDefault="000C4C02" w:rsidP="000C4C02">
      <w:pPr>
        <w:spacing w:line="276" w:lineRule="auto"/>
      </w:pPr>
      <w:r w:rsidRPr="00C45F79">
        <w:t xml:space="preserve">2) </w:t>
      </w:r>
      <w:r w:rsidRPr="00C45F79">
        <w:rPr>
          <w:b/>
        </w:rPr>
        <w:t xml:space="preserve">współczynnik przenikania ciepła U:   </w:t>
      </w:r>
    </w:p>
    <w:p w14:paraId="460C12C8" w14:textId="77777777" w:rsidR="000C4C02" w:rsidRPr="00C45F79" w:rsidRDefault="000C4C02" w:rsidP="000C4C02">
      <w:pPr>
        <w:spacing w:line="276" w:lineRule="auto"/>
      </w:pPr>
      <w:r w:rsidRPr="00385D23">
        <w:rPr>
          <w:i/>
        </w:rPr>
        <w:t xml:space="preserve">- ścian zewnętrznych przy </w:t>
      </w:r>
      <w:proofErr w:type="spellStart"/>
      <w:r w:rsidRPr="00385D23">
        <w:rPr>
          <w:i/>
        </w:rPr>
        <w:t>t</w:t>
      </w:r>
      <w:r w:rsidRPr="00385D23">
        <w:rPr>
          <w:i/>
          <w:vertAlign w:val="subscript"/>
        </w:rPr>
        <w:t>i</w:t>
      </w:r>
      <w:proofErr w:type="spellEnd"/>
      <w:r w:rsidRPr="00385D23">
        <w:rPr>
          <w:i/>
          <w:vertAlign w:val="subscript"/>
        </w:rPr>
        <w:t xml:space="preserve"> </w:t>
      </w:r>
      <w:r w:rsidRPr="00385D23">
        <w:rPr>
          <w:i/>
        </w:rPr>
        <w:t>≥ 16</w:t>
      </w:r>
      <w:r w:rsidRPr="00385D23">
        <w:rPr>
          <w:i/>
          <w:vertAlign w:val="superscript"/>
        </w:rPr>
        <w:t>o</w:t>
      </w:r>
      <w:r w:rsidRPr="00385D23">
        <w:rPr>
          <w:i/>
        </w:rPr>
        <w:t xml:space="preserve"> C                                                              </w:t>
      </w:r>
      <w:r>
        <w:rPr>
          <w:i/>
        </w:rPr>
        <w:t xml:space="preserve">           </w:t>
      </w:r>
      <w:r w:rsidRPr="00385D23">
        <w:rPr>
          <w:i/>
        </w:rPr>
        <w:t xml:space="preserve">   </w:t>
      </w:r>
      <w:r>
        <w:t>………….</w:t>
      </w:r>
      <w:r w:rsidRPr="00C45F79">
        <w:t xml:space="preserve"> W/(m</w:t>
      </w:r>
      <w:r w:rsidRPr="00C45F79">
        <w:rPr>
          <w:vertAlign w:val="superscript"/>
        </w:rPr>
        <w:t>2</w:t>
      </w:r>
      <w:r w:rsidRPr="00C45F79">
        <w:t xml:space="preserve"> ∙ K);</w:t>
      </w:r>
    </w:p>
    <w:p w14:paraId="583957A0" w14:textId="77777777" w:rsidR="000C4C02" w:rsidRPr="00385D23" w:rsidRDefault="000C4C02" w:rsidP="000C4C02">
      <w:pPr>
        <w:spacing w:line="276" w:lineRule="auto"/>
        <w:rPr>
          <w:i/>
        </w:rPr>
      </w:pPr>
      <w:r w:rsidRPr="00385D23">
        <w:rPr>
          <w:i/>
        </w:rPr>
        <w:t xml:space="preserve">- dachu/ stropodachu/stropu  pod nieogrzewanymi poddaszami </w:t>
      </w:r>
    </w:p>
    <w:p w14:paraId="2AE36E37" w14:textId="77777777" w:rsidR="000C4C02" w:rsidRPr="00C45F79" w:rsidRDefault="000C4C02" w:rsidP="000C4C02">
      <w:pPr>
        <w:spacing w:line="276" w:lineRule="auto"/>
      </w:pPr>
      <w:r w:rsidRPr="00385D23">
        <w:rPr>
          <w:i/>
        </w:rPr>
        <w:t xml:space="preserve">lub przejazdami przy </w:t>
      </w:r>
      <w:proofErr w:type="spellStart"/>
      <w:r w:rsidRPr="00385D23">
        <w:rPr>
          <w:i/>
        </w:rPr>
        <w:t>t</w:t>
      </w:r>
      <w:r w:rsidRPr="00385D23">
        <w:rPr>
          <w:i/>
          <w:vertAlign w:val="subscript"/>
        </w:rPr>
        <w:t>i</w:t>
      </w:r>
      <w:proofErr w:type="spellEnd"/>
      <w:r w:rsidRPr="00385D23">
        <w:rPr>
          <w:i/>
          <w:vertAlign w:val="subscript"/>
        </w:rPr>
        <w:t xml:space="preserve"> ≥ </w:t>
      </w:r>
      <w:r w:rsidRPr="00385D23">
        <w:rPr>
          <w:i/>
        </w:rPr>
        <w:t>16</w:t>
      </w:r>
      <w:r w:rsidRPr="00385D23">
        <w:rPr>
          <w:i/>
          <w:vertAlign w:val="superscript"/>
        </w:rPr>
        <w:t>o</w:t>
      </w:r>
      <w:r w:rsidRPr="00385D23">
        <w:rPr>
          <w:i/>
        </w:rPr>
        <w:t xml:space="preserve">C                                                                          </w:t>
      </w:r>
      <w:r>
        <w:rPr>
          <w:i/>
        </w:rPr>
        <w:t xml:space="preserve">         </w:t>
      </w:r>
      <w:r w:rsidRPr="00385D23">
        <w:rPr>
          <w:i/>
        </w:rPr>
        <w:t xml:space="preserve">  </w:t>
      </w:r>
      <w:r>
        <w:t>………….</w:t>
      </w:r>
      <w:r w:rsidRPr="00C45F79">
        <w:t xml:space="preserve"> W/(m</w:t>
      </w:r>
      <w:r w:rsidRPr="00C45F79">
        <w:rPr>
          <w:vertAlign w:val="superscript"/>
        </w:rPr>
        <w:t>2</w:t>
      </w:r>
      <w:r w:rsidRPr="00C45F79">
        <w:t xml:space="preserve"> ∙ K);</w:t>
      </w:r>
    </w:p>
    <w:p w14:paraId="72080CB1" w14:textId="77777777" w:rsidR="000C4C02" w:rsidRPr="00C45F79" w:rsidRDefault="000C4C02" w:rsidP="000C4C02">
      <w:pPr>
        <w:spacing w:line="276" w:lineRule="auto"/>
      </w:pPr>
      <w:r w:rsidRPr="00385D23">
        <w:rPr>
          <w:i/>
        </w:rPr>
        <w:t xml:space="preserve">- podłogi na gruncie w pomieszczeniu ogrzewanym przy </w:t>
      </w:r>
      <w:proofErr w:type="spellStart"/>
      <w:r w:rsidRPr="00385D23">
        <w:rPr>
          <w:i/>
        </w:rPr>
        <w:t>t</w:t>
      </w:r>
      <w:r w:rsidRPr="00385D23">
        <w:rPr>
          <w:i/>
          <w:vertAlign w:val="subscript"/>
        </w:rPr>
        <w:t>i</w:t>
      </w:r>
      <w:proofErr w:type="spellEnd"/>
      <w:r w:rsidRPr="00385D23">
        <w:rPr>
          <w:i/>
          <w:vertAlign w:val="subscript"/>
        </w:rPr>
        <w:t xml:space="preserve"> </w:t>
      </w:r>
      <w:r w:rsidRPr="00385D23">
        <w:rPr>
          <w:i/>
        </w:rPr>
        <w:t>≥ 16</w:t>
      </w:r>
      <w:r w:rsidRPr="00385D23">
        <w:rPr>
          <w:i/>
          <w:vertAlign w:val="superscript"/>
        </w:rPr>
        <w:t>o</w:t>
      </w:r>
      <w:r w:rsidRPr="00385D23">
        <w:rPr>
          <w:i/>
        </w:rPr>
        <w:t>C</w:t>
      </w:r>
      <w:r w:rsidRPr="00C45F79">
        <w:t xml:space="preserve"> </w:t>
      </w:r>
      <w:r>
        <w:t xml:space="preserve">                           ………….</w:t>
      </w:r>
      <w:r w:rsidRPr="00C45F79">
        <w:t xml:space="preserve"> W/(m</w:t>
      </w:r>
      <w:r w:rsidRPr="00C45F79">
        <w:rPr>
          <w:vertAlign w:val="superscript"/>
        </w:rPr>
        <w:t>2</w:t>
      </w:r>
      <w:r w:rsidRPr="00C45F79">
        <w:t xml:space="preserve"> ∙ K);</w:t>
      </w:r>
    </w:p>
    <w:p w14:paraId="39DBE4E7" w14:textId="77777777" w:rsidR="000C4C02" w:rsidRPr="00385D23" w:rsidRDefault="000C4C02" w:rsidP="000C4C02">
      <w:pPr>
        <w:spacing w:line="276" w:lineRule="auto"/>
        <w:rPr>
          <w:i/>
        </w:rPr>
      </w:pPr>
      <w:r w:rsidRPr="00385D23">
        <w:rPr>
          <w:i/>
        </w:rPr>
        <w:t xml:space="preserve">- okien (z wyjątkiem okien połaciowych i drzwi balkonowych przy </w:t>
      </w:r>
      <w:proofErr w:type="spellStart"/>
      <w:r w:rsidRPr="00385D23">
        <w:rPr>
          <w:i/>
        </w:rPr>
        <w:t>t</w:t>
      </w:r>
      <w:r w:rsidRPr="00385D23">
        <w:rPr>
          <w:i/>
          <w:vertAlign w:val="subscript"/>
        </w:rPr>
        <w:t>i</w:t>
      </w:r>
      <w:proofErr w:type="spellEnd"/>
      <w:r w:rsidRPr="00385D23">
        <w:rPr>
          <w:i/>
          <w:vertAlign w:val="subscript"/>
        </w:rPr>
        <w:t xml:space="preserve"> </w:t>
      </w:r>
      <w:r w:rsidRPr="00385D23">
        <w:rPr>
          <w:i/>
        </w:rPr>
        <w:t>≥ 16</w:t>
      </w:r>
      <w:r w:rsidRPr="00385D23">
        <w:rPr>
          <w:i/>
          <w:vertAlign w:val="superscript"/>
        </w:rPr>
        <w:t>o</w:t>
      </w:r>
      <w:r w:rsidRPr="00385D23">
        <w:rPr>
          <w:i/>
        </w:rPr>
        <w:t>C</w:t>
      </w:r>
      <w:r>
        <w:rPr>
          <w:i/>
        </w:rPr>
        <w:t xml:space="preserve">            </w:t>
      </w:r>
      <w:r w:rsidRPr="00385D23">
        <w:rPr>
          <w:i/>
        </w:rPr>
        <w:t xml:space="preserve">  </w:t>
      </w:r>
      <w:r w:rsidRPr="00385D23">
        <w:t>………… W/(m</w:t>
      </w:r>
      <w:r w:rsidRPr="00385D23">
        <w:rPr>
          <w:vertAlign w:val="superscript"/>
        </w:rPr>
        <w:t>2</w:t>
      </w:r>
      <w:r w:rsidRPr="00385D23">
        <w:t xml:space="preserve"> ∙ K);   </w:t>
      </w:r>
    </w:p>
    <w:p w14:paraId="43E93C79" w14:textId="77777777" w:rsidR="000C4C02" w:rsidRPr="00385D23" w:rsidRDefault="000C4C02" w:rsidP="000C4C02">
      <w:pPr>
        <w:spacing w:line="276" w:lineRule="auto"/>
        <w:rPr>
          <w:i/>
        </w:rPr>
      </w:pPr>
      <w:r w:rsidRPr="00385D23">
        <w:rPr>
          <w:i/>
        </w:rPr>
        <w:t xml:space="preserve">- drzwi w przegrodach zewnętrznych lub w przegrodach pomiędzy </w:t>
      </w:r>
    </w:p>
    <w:p w14:paraId="65C1BD87" w14:textId="77777777" w:rsidR="000C4C02" w:rsidRPr="00C45F79" w:rsidRDefault="000C4C02" w:rsidP="000C4C02">
      <w:pPr>
        <w:spacing w:line="276" w:lineRule="auto"/>
      </w:pPr>
      <w:r w:rsidRPr="00385D23">
        <w:rPr>
          <w:i/>
        </w:rPr>
        <w:t>pomieszczeniami ogrzewanymi i   nieogrzewanymi</w:t>
      </w:r>
      <w:r w:rsidRPr="00C45F79">
        <w:t xml:space="preserve"> </w:t>
      </w:r>
      <w:r>
        <w:t xml:space="preserve">                                                   …………..</w:t>
      </w:r>
      <w:r w:rsidRPr="00C45F79">
        <w:t xml:space="preserve"> W/(m</w:t>
      </w:r>
      <w:r w:rsidRPr="00C45F79">
        <w:rPr>
          <w:vertAlign w:val="superscript"/>
        </w:rPr>
        <w:t>2</w:t>
      </w:r>
      <w:r w:rsidRPr="00C45F79">
        <w:t xml:space="preserve"> ∙ K)</w:t>
      </w:r>
    </w:p>
    <w:p w14:paraId="5490E07F" w14:textId="77777777" w:rsidR="000C4C02" w:rsidRDefault="000C4C02" w:rsidP="000C4C02">
      <w:pPr>
        <w:pStyle w:val="Tekstpodstawowy2"/>
        <w:rPr>
          <w:rFonts w:ascii="Times New Roman" w:hAnsi="Times New Roman" w:cs="Times New Roman"/>
          <w:b/>
          <w:szCs w:val="22"/>
        </w:rPr>
      </w:pPr>
    </w:p>
    <w:p w14:paraId="55015D06" w14:textId="77777777" w:rsidR="000C4C02" w:rsidRPr="00AD4E56" w:rsidRDefault="000C4C02" w:rsidP="000C4C02">
      <w:pPr>
        <w:spacing w:line="276" w:lineRule="auto"/>
        <w:rPr>
          <w:b/>
          <w:sz w:val="20"/>
          <w:szCs w:val="20"/>
        </w:rPr>
      </w:pPr>
      <w:r w:rsidRPr="00AD4E56">
        <w:rPr>
          <w:b/>
          <w:sz w:val="20"/>
          <w:szCs w:val="20"/>
        </w:rPr>
        <w:t>*  właściwe podkreślić</w:t>
      </w:r>
    </w:p>
    <w:p w14:paraId="305A96CF" w14:textId="77777777" w:rsidR="000C4C02" w:rsidRPr="00AD4E56" w:rsidRDefault="000C4C02" w:rsidP="000C4C02">
      <w:pPr>
        <w:tabs>
          <w:tab w:val="left" w:leader="underscore" w:pos="9072"/>
        </w:tabs>
        <w:spacing w:line="276" w:lineRule="auto"/>
        <w:rPr>
          <w:i/>
          <w:sz w:val="20"/>
          <w:szCs w:val="20"/>
        </w:rPr>
      </w:pPr>
      <w:r w:rsidRPr="00AD4E56">
        <w:rPr>
          <w:b/>
          <w:bCs/>
          <w:sz w:val="20"/>
          <w:szCs w:val="20"/>
        </w:rPr>
        <w:t>** właściwe podkreślić</w:t>
      </w:r>
      <w:r w:rsidRPr="00AD4E56">
        <w:rPr>
          <w:sz w:val="20"/>
          <w:szCs w:val="20"/>
        </w:rPr>
        <w:t xml:space="preserve"> </w:t>
      </w:r>
      <w:r w:rsidRPr="00AD4E56">
        <w:rPr>
          <w:i/>
          <w:sz w:val="20"/>
          <w:szCs w:val="20"/>
        </w:rPr>
        <w:t>(w razie potrzeby należy załączyć odpowiednie oświadczenie).</w:t>
      </w:r>
    </w:p>
    <w:p w14:paraId="28595417" w14:textId="1EC95E73" w:rsidR="001523F6" w:rsidRDefault="000C4C02" w:rsidP="00423CE3">
      <w:pPr>
        <w:tabs>
          <w:tab w:val="left" w:leader="underscore" w:pos="9072"/>
        </w:tabs>
        <w:spacing w:line="276" w:lineRule="auto"/>
      </w:pPr>
      <w:r w:rsidRPr="00AD4E56">
        <w:rPr>
          <w:b/>
          <w:bCs/>
          <w:sz w:val="20"/>
          <w:szCs w:val="20"/>
        </w:rPr>
        <w:t>***  wpisać tak lub nie</w:t>
      </w:r>
      <w:r w:rsidRPr="00487C07">
        <w:rPr>
          <w:i/>
          <w:sz w:val="16"/>
          <w:szCs w:val="16"/>
        </w:rPr>
        <w:t>.</w:t>
      </w:r>
    </w:p>
    <w:sectPr w:rsidR="001523F6" w:rsidSect="00423CE3">
      <w:pgSz w:w="11906" w:h="16838"/>
      <w:pgMar w:top="1135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2603D"/>
    <w:multiLevelType w:val="hybridMultilevel"/>
    <w:tmpl w:val="77BE3B5A"/>
    <w:lvl w:ilvl="0" w:tplc="40A45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E5E1844"/>
    <w:multiLevelType w:val="hybridMultilevel"/>
    <w:tmpl w:val="5776C7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55AFD"/>
    <w:multiLevelType w:val="hybridMultilevel"/>
    <w:tmpl w:val="26282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047EC"/>
    <w:multiLevelType w:val="hybridMultilevel"/>
    <w:tmpl w:val="E1225A00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917938">
    <w:abstractNumId w:val="0"/>
  </w:num>
  <w:num w:numId="2" w16cid:durableId="377554026">
    <w:abstractNumId w:val="1"/>
  </w:num>
  <w:num w:numId="3" w16cid:durableId="2065175968">
    <w:abstractNumId w:val="2"/>
  </w:num>
  <w:num w:numId="4" w16cid:durableId="10184332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02"/>
    <w:rsid w:val="000C4C02"/>
    <w:rsid w:val="001523F6"/>
    <w:rsid w:val="00317752"/>
    <w:rsid w:val="0042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0F7C"/>
  <w15:chartTrackingRefBased/>
  <w15:docId w15:val="{19C67DAE-FFC2-4504-9ABE-2F715EA0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0C4C02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C4C02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Inspektorat Nadzoru Budowlanego w Dębicy</dc:creator>
  <cp:keywords/>
  <dc:description/>
  <cp:lastModifiedBy>Powiatowy Inspektorat Nadzoru Budowlanego w Dębicy</cp:lastModifiedBy>
  <cp:revision>3</cp:revision>
  <dcterms:created xsi:type="dcterms:W3CDTF">2022-05-12T12:20:00Z</dcterms:created>
  <dcterms:modified xsi:type="dcterms:W3CDTF">2022-05-12T15:08:00Z</dcterms:modified>
</cp:coreProperties>
</file>